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1D90F" w14:textId="77777777" w:rsidR="00640C40" w:rsidRDefault="00640C40" w:rsidP="00640C40">
      <w:pPr>
        <w:spacing w:line="360" w:lineRule="auto"/>
        <w:rPr>
          <w:rFonts w:ascii="Abadi" w:hAnsi="Abadi"/>
          <w:b/>
          <w:bCs/>
          <w:sz w:val="28"/>
          <w:szCs w:val="28"/>
        </w:rPr>
      </w:pPr>
      <w:r>
        <w:rPr>
          <w:noProof/>
        </w:rPr>
        <w:drawing>
          <wp:inline distT="0" distB="0" distL="0" distR="0" wp14:anchorId="27179D2B" wp14:editId="4FF54759">
            <wp:extent cx="1603194" cy="655320"/>
            <wp:effectExtent l="0" t="0" r="0" b="0"/>
            <wp:docPr id="171022920" name="Picture 1585921389" descr="A logo with purple and green circles&#10;&#10;AI-generated content may be incorrect.">
              <a:extLst xmlns:a="http://schemas.openxmlformats.org/drawingml/2006/main">
                <a:ext uri="{FF2B5EF4-FFF2-40B4-BE49-F238E27FC236}">
                  <a16:creationId xmlns:a16="http://schemas.microsoft.com/office/drawing/2014/main" id="{0C65DBD9-E77C-46CF-B9DA-CE97702D5F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921389" name="Picture 1585921389" descr="A logo with purple and green circles&#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7323" cy="661095"/>
                    </a:xfrm>
                    <a:prstGeom prst="rect">
                      <a:avLst/>
                    </a:prstGeom>
                    <a:noFill/>
                    <a:ln>
                      <a:noFill/>
                    </a:ln>
                  </pic:spPr>
                </pic:pic>
              </a:graphicData>
            </a:graphic>
          </wp:inline>
        </w:drawing>
      </w:r>
    </w:p>
    <w:p w14:paraId="7560F182" w14:textId="77777777" w:rsidR="00640C40" w:rsidRDefault="00640C40" w:rsidP="00640C40">
      <w:pPr>
        <w:spacing w:line="360" w:lineRule="auto"/>
        <w:rPr>
          <w:rFonts w:ascii="Abadi" w:hAnsi="Abadi"/>
          <w:b/>
          <w:bCs/>
          <w:color w:val="FF0000"/>
          <w:sz w:val="28"/>
          <w:szCs w:val="28"/>
        </w:rPr>
      </w:pPr>
    </w:p>
    <w:p w14:paraId="231DF8FF" w14:textId="77777777" w:rsidR="00640C40" w:rsidRDefault="00640C40" w:rsidP="00640C40">
      <w:pPr>
        <w:spacing w:line="360" w:lineRule="auto"/>
        <w:jc w:val="center"/>
        <w:rPr>
          <w:rFonts w:ascii="Abadi" w:hAnsi="Abadi"/>
          <w:b/>
          <w:bCs/>
          <w:sz w:val="28"/>
          <w:szCs w:val="28"/>
        </w:rPr>
      </w:pPr>
      <w:r w:rsidRPr="0E7D7621">
        <w:rPr>
          <w:rFonts w:ascii="Abadi" w:hAnsi="Abadi"/>
          <w:b/>
          <w:bCs/>
          <w:color w:val="FF0000"/>
          <w:sz w:val="28"/>
          <w:szCs w:val="28"/>
        </w:rPr>
        <w:t xml:space="preserve">STRICT </w:t>
      </w:r>
      <w:r>
        <w:rPr>
          <w:rFonts w:ascii="Abadi" w:hAnsi="Abadi"/>
          <w:b/>
          <w:bCs/>
          <w:color w:val="FF0000"/>
          <w:sz w:val="28"/>
          <w:szCs w:val="28"/>
        </w:rPr>
        <w:t xml:space="preserve">PUBLISHING OR BROADCAST </w:t>
      </w:r>
      <w:r w:rsidRPr="0E7D7621">
        <w:rPr>
          <w:rFonts w:ascii="Abadi" w:hAnsi="Abadi"/>
          <w:b/>
          <w:bCs/>
          <w:color w:val="FF0000"/>
          <w:sz w:val="28"/>
          <w:szCs w:val="28"/>
        </w:rPr>
        <w:t>EMBARGO</w:t>
      </w:r>
      <w:r w:rsidRPr="00CFE17D">
        <w:rPr>
          <w:rFonts w:ascii="Abadi" w:hAnsi="Abadi"/>
          <w:b/>
          <w:bCs/>
          <w:color w:val="FF0000"/>
          <w:sz w:val="28"/>
          <w:szCs w:val="28"/>
        </w:rPr>
        <w:t xml:space="preserve"> UNTIL </w:t>
      </w:r>
      <w:r w:rsidRPr="36F638DD">
        <w:rPr>
          <w:rFonts w:ascii="Abadi" w:hAnsi="Abadi"/>
          <w:b/>
          <w:bCs/>
          <w:color w:val="FF0000"/>
          <w:sz w:val="28"/>
          <w:szCs w:val="28"/>
        </w:rPr>
        <w:t>06:</w:t>
      </w:r>
      <w:r w:rsidRPr="78856011">
        <w:rPr>
          <w:rFonts w:ascii="Abadi" w:hAnsi="Abadi"/>
          <w:b/>
          <w:bCs/>
          <w:color w:val="FF0000"/>
          <w:sz w:val="28"/>
          <w:szCs w:val="28"/>
        </w:rPr>
        <w:t>00am</w:t>
      </w:r>
      <w:r w:rsidRPr="00CFE17D">
        <w:rPr>
          <w:rFonts w:ascii="Abadi" w:hAnsi="Abadi"/>
          <w:b/>
          <w:bCs/>
          <w:color w:val="FF0000"/>
          <w:sz w:val="28"/>
          <w:szCs w:val="28"/>
        </w:rPr>
        <w:t xml:space="preserve"> </w:t>
      </w:r>
      <w:r w:rsidRPr="4EEA3B81">
        <w:rPr>
          <w:rFonts w:ascii="Abadi" w:hAnsi="Abadi"/>
          <w:b/>
          <w:bCs/>
          <w:color w:val="FF0000"/>
          <w:sz w:val="28"/>
          <w:szCs w:val="28"/>
        </w:rPr>
        <w:t xml:space="preserve">Friday </w:t>
      </w:r>
      <w:r w:rsidRPr="1D9401EC">
        <w:rPr>
          <w:rFonts w:ascii="Abadi" w:hAnsi="Abadi"/>
          <w:b/>
          <w:bCs/>
          <w:color w:val="FF0000"/>
          <w:sz w:val="28"/>
          <w:szCs w:val="28"/>
        </w:rPr>
        <w:t>31 OCTOBER</w:t>
      </w:r>
    </w:p>
    <w:p w14:paraId="4FE61059" w14:textId="77777777" w:rsidR="00640C40" w:rsidRDefault="00640C40" w:rsidP="00640C40">
      <w:pPr>
        <w:spacing w:line="360" w:lineRule="auto"/>
        <w:jc w:val="center"/>
        <w:rPr>
          <w:rFonts w:ascii="Abadi" w:hAnsi="Abadi"/>
          <w:b/>
          <w:bCs/>
          <w:sz w:val="28"/>
          <w:szCs w:val="28"/>
        </w:rPr>
      </w:pPr>
      <w:r w:rsidRPr="00CFE17D">
        <w:rPr>
          <w:rFonts w:ascii="Abadi" w:hAnsi="Abadi"/>
          <w:b/>
          <w:bCs/>
          <w:sz w:val="28"/>
          <w:szCs w:val="28"/>
        </w:rPr>
        <w:t>Oifig an Choimisinéara Teanga</w:t>
      </w:r>
    </w:p>
    <w:p w14:paraId="480E0BA3" w14:textId="77777777" w:rsidR="00640C40" w:rsidRDefault="00640C40" w:rsidP="00640C40">
      <w:pPr>
        <w:spacing w:line="360" w:lineRule="auto"/>
        <w:jc w:val="center"/>
        <w:rPr>
          <w:rFonts w:ascii="Abadi" w:hAnsi="Abadi"/>
          <w:b/>
          <w:bCs/>
          <w:sz w:val="28"/>
          <w:szCs w:val="28"/>
          <w:lang w:val="en-IE"/>
        </w:rPr>
      </w:pPr>
      <w:r w:rsidRPr="00CFE17D">
        <w:rPr>
          <w:rFonts w:ascii="Abadi" w:hAnsi="Abadi"/>
          <w:b/>
          <w:bCs/>
          <w:sz w:val="28"/>
          <w:szCs w:val="28"/>
          <w:lang w:val="en-IE"/>
        </w:rPr>
        <w:t>Almost €20 million spent by public bodies in 2024 on advertising in Irish under the Official Languages Act.</w:t>
      </w:r>
    </w:p>
    <w:p w14:paraId="5DE135DE" w14:textId="77777777" w:rsidR="00640C40" w:rsidRDefault="00640C40" w:rsidP="00640C40">
      <w:pPr>
        <w:spacing w:line="360" w:lineRule="auto"/>
        <w:jc w:val="center"/>
        <w:rPr>
          <w:rFonts w:ascii="Abadi" w:hAnsi="Abadi"/>
          <w:sz w:val="24"/>
          <w:szCs w:val="24"/>
          <w:lang w:val="en-IE"/>
        </w:rPr>
      </w:pPr>
    </w:p>
    <w:p w14:paraId="23DC74B2" w14:textId="77777777" w:rsidR="00640C40" w:rsidRPr="00CC0654" w:rsidRDefault="00640C40" w:rsidP="00640C40">
      <w:pPr>
        <w:spacing w:line="360" w:lineRule="auto"/>
        <w:rPr>
          <w:rFonts w:ascii="Abadi" w:hAnsi="Abadi"/>
          <w:sz w:val="24"/>
          <w:szCs w:val="24"/>
          <w:lang w:val="en-IE"/>
        </w:rPr>
      </w:pPr>
      <w:r w:rsidRPr="46040EF8">
        <w:rPr>
          <w:rFonts w:ascii="Abadi" w:hAnsi="Abadi"/>
          <w:sz w:val="24"/>
          <w:szCs w:val="24"/>
          <w:lang w:val="en-IE"/>
        </w:rPr>
        <w:t xml:space="preserve">Audit results from Oifig an Choimisinéara </w:t>
      </w:r>
      <w:proofErr w:type="spellStart"/>
      <w:r w:rsidRPr="46040EF8">
        <w:rPr>
          <w:rFonts w:ascii="Abadi" w:hAnsi="Abadi"/>
          <w:sz w:val="24"/>
          <w:szCs w:val="24"/>
          <w:lang w:val="en-IE"/>
        </w:rPr>
        <w:t>Teanga’s</w:t>
      </w:r>
      <w:proofErr w:type="spellEnd"/>
      <w:r w:rsidRPr="46040EF8">
        <w:rPr>
          <w:rFonts w:ascii="Abadi" w:hAnsi="Abadi"/>
          <w:sz w:val="24"/>
          <w:szCs w:val="24"/>
          <w:lang w:val="en-IE"/>
        </w:rPr>
        <w:t xml:space="preserve"> 2024 report indicate that public bodies spent €19 million on advertising in Irish. This €19m expenditure represents a 34% increase in the total advertising expenditure of public bodies in 2023. Under section 10A. of the Official Languages Act 2003, as amended, public bodies are obliged to advertise a portion of their advertising in Irish annually. </w:t>
      </w:r>
      <w:r>
        <w:br/>
      </w:r>
      <w:r>
        <w:br/>
      </w:r>
      <w:r w:rsidRPr="46040EF8">
        <w:rPr>
          <w:rFonts w:ascii="Abadi" w:hAnsi="Abadi"/>
          <w:sz w:val="24"/>
          <w:szCs w:val="24"/>
          <w:lang w:val="en-IE"/>
        </w:rPr>
        <w:t xml:space="preserve">The expenditure of €5.2m on advertising placed with Irish language media in 2024 represents a 37% increase from 2023, which was another notable result. </w:t>
      </w:r>
      <w:r>
        <w:br/>
      </w:r>
      <w:r>
        <w:br/>
      </w:r>
      <w:r w:rsidRPr="46040EF8">
        <w:rPr>
          <w:rFonts w:ascii="Abadi" w:hAnsi="Abadi"/>
          <w:sz w:val="24"/>
          <w:szCs w:val="24"/>
          <w:lang w:val="en-IE"/>
        </w:rPr>
        <w:t xml:space="preserve">The audit encompassed the advertising activities of 397 public bodies in 2024. The statutory spending thresholds of 5% of their annual advertising budget on Irish language media and 20% of their total advertising in Irish on both English and Irish language media combined were both met on average by the 397 public bodies. </w:t>
      </w:r>
      <w:r>
        <w:br/>
      </w:r>
      <w:r>
        <w:br/>
      </w:r>
      <w:r w:rsidRPr="46040EF8">
        <w:rPr>
          <w:rFonts w:ascii="Abadi" w:hAnsi="Abadi"/>
          <w:sz w:val="24"/>
          <w:szCs w:val="24"/>
          <w:lang w:val="en-IE"/>
        </w:rPr>
        <w:t xml:space="preserve">In 2023, the expenditure on advertising in Irish on English-language media increased by 32%, rising from €10.4m to €13.7m in 2024. </w:t>
      </w:r>
      <w:r>
        <w:br/>
      </w:r>
      <w:r>
        <w:br/>
      </w:r>
      <w:r w:rsidRPr="46040EF8">
        <w:rPr>
          <w:rFonts w:ascii="Abadi" w:hAnsi="Abadi"/>
          <w:sz w:val="24"/>
          <w:szCs w:val="24"/>
          <w:lang w:val="en-IE"/>
        </w:rPr>
        <w:t xml:space="preserve">According to Séamas Ó Concheanainn, An Coimisinéir Teanga: </w:t>
      </w:r>
      <w:r>
        <w:br/>
      </w:r>
      <w:r>
        <w:br/>
      </w:r>
      <w:r w:rsidRPr="00CC0654">
        <w:rPr>
          <w:rFonts w:ascii="Abadi" w:hAnsi="Abadi"/>
          <w:sz w:val="24"/>
          <w:szCs w:val="24"/>
        </w:rPr>
        <w:t>“</w:t>
      </w:r>
      <w:r>
        <w:rPr>
          <w:rFonts w:ascii="Abadi" w:hAnsi="Abadi"/>
          <w:sz w:val="24"/>
          <w:szCs w:val="24"/>
        </w:rPr>
        <w:t>I</w:t>
      </w:r>
      <w:r w:rsidRPr="00CC0654">
        <w:rPr>
          <w:rFonts w:ascii="Abadi" w:hAnsi="Abadi"/>
          <w:sz w:val="24"/>
          <w:szCs w:val="24"/>
        </w:rPr>
        <w:t xml:space="preserve">t is </w:t>
      </w:r>
      <w:r w:rsidRPr="00CC0654">
        <w:rPr>
          <w:rFonts w:ascii="Abadi" w:eastAsia="Segoe UI" w:hAnsi="Abadi" w:cs="Segoe UI"/>
          <w:color w:val="000000" w:themeColor="text1"/>
          <w:sz w:val="24"/>
          <w:szCs w:val="24"/>
        </w:rPr>
        <w:t>encouraging to see the strengthening of language rights of the Irish-speaking community in the almost €5 million increase in expenditure on advertising in Irish in 2024, compared to 2023.</w:t>
      </w:r>
      <w:r w:rsidRPr="00CC0654">
        <w:rPr>
          <w:rFonts w:ascii="Abadi" w:eastAsia="Calibri" w:hAnsi="Abadi" w:cs="Calibri"/>
          <w:sz w:val="24"/>
          <w:szCs w:val="24"/>
        </w:rPr>
        <w:t xml:space="preserve"> </w:t>
      </w:r>
      <w:r w:rsidRPr="00CC0654">
        <w:rPr>
          <w:rFonts w:ascii="Abadi" w:hAnsi="Abadi"/>
          <w:sz w:val="24"/>
          <w:szCs w:val="24"/>
          <w:lang w:val="en-IE"/>
        </w:rPr>
        <w:t xml:space="preserve">In 2024, the Irish-speaking community's language rights were strengthened yet again by an almost €5 million increase in advertising expenditures in Irish compared to 2023. The potential for the Irish language to be </w:t>
      </w:r>
      <w:r w:rsidRPr="00CC0654">
        <w:rPr>
          <w:rFonts w:ascii="Abadi" w:hAnsi="Abadi"/>
          <w:sz w:val="24"/>
          <w:szCs w:val="24"/>
          <w:lang w:val="en-IE"/>
        </w:rPr>
        <w:lastRenderedPageBreak/>
        <w:t xml:space="preserve">strengthened on a national scale is indicated by the growing visibility and presence of the Irish language on new traditional and digital media. The creation of new revenue streams and the expansion of Irish-language media </w:t>
      </w:r>
      <w:proofErr w:type="gramStart"/>
      <w:r w:rsidRPr="00CC0654">
        <w:rPr>
          <w:rFonts w:ascii="Abadi" w:hAnsi="Abadi"/>
          <w:sz w:val="24"/>
          <w:szCs w:val="24"/>
          <w:lang w:val="en-IE"/>
        </w:rPr>
        <w:t>as a result of</w:t>
      </w:r>
      <w:proofErr w:type="gramEnd"/>
      <w:r w:rsidRPr="00CC0654">
        <w:rPr>
          <w:rFonts w:ascii="Abadi" w:hAnsi="Abadi"/>
          <w:sz w:val="24"/>
          <w:szCs w:val="24"/>
          <w:lang w:val="en-IE"/>
        </w:rPr>
        <w:t xml:space="preserve"> this legislation are warmly welcomed.”</w:t>
      </w:r>
      <w:r w:rsidRPr="00CC0654">
        <w:rPr>
          <w:rFonts w:ascii="Abadi" w:hAnsi="Abadi"/>
          <w:sz w:val="24"/>
          <w:szCs w:val="24"/>
        </w:rPr>
        <w:br/>
      </w:r>
      <w:r w:rsidRPr="00CC0654">
        <w:rPr>
          <w:rFonts w:ascii="Abadi" w:hAnsi="Abadi"/>
          <w:sz w:val="24"/>
          <w:szCs w:val="24"/>
        </w:rPr>
        <w:br/>
      </w:r>
      <w:r w:rsidRPr="00CC0654">
        <w:rPr>
          <w:rFonts w:ascii="Abadi" w:hAnsi="Abadi"/>
          <w:sz w:val="24"/>
          <w:szCs w:val="24"/>
          <w:lang w:val="en-IE"/>
        </w:rPr>
        <w:t xml:space="preserve">Oifig an Choimisinéara Teanga continues to audit public bodies to ensure that they </w:t>
      </w:r>
      <w:proofErr w:type="gramStart"/>
      <w:r w:rsidRPr="00CC0654">
        <w:rPr>
          <w:rFonts w:ascii="Abadi" w:hAnsi="Abadi"/>
          <w:sz w:val="24"/>
          <w:szCs w:val="24"/>
          <w:lang w:val="en-IE"/>
        </w:rPr>
        <w:t>are in compliance with</w:t>
      </w:r>
      <w:proofErr w:type="gramEnd"/>
      <w:r w:rsidRPr="00CC0654">
        <w:rPr>
          <w:rFonts w:ascii="Abadi" w:hAnsi="Abadi"/>
          <w:sz w:val="24"/>
          <w:szCs w:val="24"/>
          <w:lang w:val="en-IE"/>
        </w:rPr>
        <w:t xml:space="preserve"> the provision concerning advertising in Irish.</w:t>
      </w:r>
    </w:p>
    <w:p w14:paraId="5B758B7B" w14:textId="77777777" w:rsidR="00640C40" w:rsidRDefault="00640C40" w:rsidP="00640C40">
      <w:pPr>
        <w:rPr>
          <w:rFonts w:ascii="Abadi" w:hAnsi="Abadi"/>
          <w:b/>
          <w:bCs/>
          <w:sz w:val="24"/>
          <w:szCs w:val="24"/>
          <w:lang w:val="en-IE"/>
        </w:rPr>
      </w:pPr>
    </w:p>
    <w:p w14:paraId="4774DE13" w14:textId="77777777" w:rsidR="00640C40" w:rsidRDefault="00640C40" w:rsidP="00640C40">
      <w:pPr>
        <w:spacing w:line="360" w:lineRule="auto"/>
        <w:rPr>
          <w:rFonts w:ascii="Abadi" w:hAnsi="Abadi"/>
          <w:b/>
          <w:bCs/>
          <w:sz w:val="24"/>
          <w:szCs w:val="24"/>
          <w:lang w:val="en-IE"/>
        </w:rPr>
      </w:pPr>
    </w:p>
    <w:p w14:paraId="69786A6C" w14:textId="77777777" w:rsidR="00640C40" w:rsidRDefault="00640C40" w:rsidP="00640C40">
      <w:pPr>
        <w:spacing w:line="360" w:lineRule="auto"/>
        <w:rPr>
          <w:rFonts w:ascii="Abadi" w:hAnsi="Abadi"/>
          <w:b/>
          <w:bCs/>
          <w:sz w:val="24"/>
          <w:szCs w:val="24"/>
          <w:lang w:val="en-IE"/>
        </w:rPr>
      </w:pPr>
      <w:r w:rsidRPr="00CFE17D">
        <w:rPr>
          <w:rFonts w:ascii="Abadi" w:hAnsi="Abadi"/>
          <w:b/>
          <w:bCs/>
          <w:sz w:val="24"/>
          <w:szCs w:val="24"/>
          <w:lang w:val="en-IE"/>
        </w:rPr>
        <w:t>Editorial Notes:</w:t>
      </w:r>
    </w:p>
    <w:p w14:paraId="4B97A42D" w14:textId="77777777" w:rsidR="00640C40" w:rsidRDefault="00640C40" w:rsidP="00640C40">
      <w:pPr>
        <w:spacing w:line="360" w:lineRule="auto"/>
        <w:rPr>
          <w:rFonts w:ascii="Abadi" w:hAnsi="Abadi"/>
          <w:sz w:val="24"/>
          <w:szCs w:val="24"/>
          <w:lang w:val="en-IE"/>
        </w:rPr>
      </w:pPr>
      <w:r w:rsidRPr="00CFE17D">
        <w:rPr>
          <w:rFonts w:ascii="Abadi" w:hAnsi="Abadi"/>
          <w:sz w:val="24"/>
          <w:szCs w:val="24"/>
          <w:lang w:val="en-IE"/>
        </w:rPr>
        <w:t xml:space="preserve">Section 10A (Advertising by Public Bodies) came into force on 10/10/2022 because of a new provision in the Official Languages (Amendment) Act, 2021. </w:t>
      </w:r>
    </w:p>
    <w:p w14:paraId="13821E41" w14:textId="77777777" w:rsidR="00640C40" w:rsidRDefault="00640C40" w:rsidP="00640C40">
      <w:pPr>
        <w:spacing w:line="360" w:lineRule="auto"/>
        <w:rPr>
          <w:rFonts w:ascii="Abadi" w:hAnsi="Abadi"/>
          <w:sz w:val="24"/>
          <w:szCs w:val="24"/>
          <w:lang w:val="en-IE"/>
        </w:rPr>
      </w:pPr>
      <w:r w:rsidRPr="00CFE17D">
        <w:rPr>
          <w:rFonts w:ascii="Abadi" w:hAnsi="Abadi"/>
          <w:sz w:val="24"/>
          <w:szCs w:val="24"/>
          <w:lang w:val="en-IE"/>
        </w:rPr>
        <w:t xml:space="preserve">Under section 10A. (Advertising by Public Bodies) of the Official Languages Act, public bodies (e.g. Government Departments, Local Authorities and Educational Institutions) are required to place 20% of their annual advertising in Irish. </w:t>
      </w:r>
    </w:p>
    <w:p w14:paraId="01CF572B" w14:textId="77777777" w:rsidR="00640C40" w:rsidRDefault="00640C40" w:rsidP="00640C40">
      <w:pPr>
        <w:spacing w:line="360" w:lineRule="auto"/>
        <w:rPr>
          <w:rFonts w:ascii="Abadi" w:hAnsi="Abadi"/>
          <w:sz w:val="24"/>
          <w:szCs w:val="24"/>
          <w:lang w:val="en-IE"/>
        </w:rPr>
      </w:pPr>
      <w:r w:rsidRPr="00CFE17D">
        <w:rPr>
          <w:rFonts w:ascii="Abadi" w:hAnsi="Abadi"/>
          <w:sz w:val="24"/>
          <w:szCs w:val="24"/>
          <w:lang w:val="en-IE"/>
        </w:rPr>
        <w:t xml:space="preserve">Public Bodies are also required to spend 5% of their annual advertising budget on Irish language advertising placed with Irish language media. </w:t>
      </w:r>
    </w:p>
    <w:p w14:paraId="0A4FBEE7" w14:textId="77777777" w:rsidR="00640C40" w:rsidRDefault="00640C40" w:rsidP="00640C40">
      <w:pPr>
        <w:spacing w:line="360" w:lineRule="auto"/>
        <w:rPr>
          <w:rFonts w:ascii="Abadi" w:hAnsi="Abadi"/>
          <w:sz w:val="24"/>
          <w:szCs w:val="24"/>
          <w:lang w:val="en-IE"/>
        </w:rPr>
      </w:pPr>
      <w:r w:rsidRPr="00CFE17D">
        <w:rPr>
          <w:rFonts w:ascii="Abadi" w:hAnsi="Abadi"/>
          <w:sz w:val="24"/>
          <w:szCs w:val="24"/>
          <w:lang w:val="en-IE"/>
        </w:rPr>
        <w:t xml:space="preserve">This is the second audit report published by Oifig an Coimisinéara Teanga on the implementation of section 10A. </w:t>
      </w:r>
    </w:p>
    <w:p w14:paraId="305B52D4" w14:textId="77777777" w:rsidR="00640C40" w:rsidRDefault="00640C40" w:rsidP="00640C40">
      <w:pPr>
        <w:spacing w:line="360" w:lineRule="auto"/>
        <w:rPr>
          <w:rFonts w:ascii="Abadi" w:hAnsi="Abadi"/>
          <w:b/>
          <w:bCs/>
          <w:sz w:val="24"/>
          <w:szCs w:val="24"/>
          <w:lang w:val="en-IE"/>
        </w:rPr>
      </w:pPr>
    </w:p>
    <w:p w14:paraId="3A854E3F" w14:textId="77777777" w:rsidR="00640C40" w:rsidRDefault="00640C40" w:rsidP="00640C40">
      <w:pPr>
        <w:spacing w:line="360" w:lineRule="auto"/>
        <w:rPr>
          <w:rFonts w:ascii="Abadi" w:hAnsi="Abadi"/>
          <w:b/>
          <w:bCs/>
          <w:sz w:val="24"/>
          <w:szCs w:val="24"/>
          <w:lang w:val="en-IE"/>
        </w:rPr>
      </w:pPr>
      <w:r w:rsidRPr="37E4A71E">
        <w:rPr>
          <w:rFonts w:ascii="Abadi" w:hAnsi="Abadi"/>
          <w:b/>
          <w:bCs/>
          <w:sz w:val="24"/>
          <w:szCs w:val="24"/>
          <w:lang w:val="en-IE"/>
        </w:rPr>
        <w:t xml:space="preserve">If you </w:t>
      </w:r>
      <w:r w:rsidRPr="131C11A1">
        <w:rPr>
          <w:rFonts w:ascii="Abadi" w:hAnsi="Abadi"/>
          <w:b/>
          <w:bCs/>
          <w:sz w:val="24"/>
          <w:szCs w:val="24"/>
          <w:lang w:val="en-IE"/>
        </w:rPr>
        <w:t xml:space="preserve">require </w:t>
      </w:r>
      <w:r w:rsidRPr="13E46A64">
        <w:rPr>
          <w:rFonts w:ascii="Abadi" w:hAnsi="Abadi"/>
          <w:b/>
          <w:bCs/>
          <w:sz w:val="24"/>
          <w:szCs w:val="24"/>
          <w:lang w:val="en-IE"/>
        </w:rPr>
        <w:t>further</w:t>
      </w:r>
      <w:r w:rsidRPr="131C11A1">
        <w:rPr>
          <w:rFonts w:ascii="Abadi" w:hAnsi="Abadi"/>
          <w:b/>
          <w:bCs/>
          <w:sz w:val="24"/>
          <w:szCs w:val="24"/>
          <w:lang w:val="en-IE"/>
        </w:rPr>
        <w:t xml:space="preserve"> </w:t>
      </w:r>
      <w:r w:rsidRPr="0CC93A1D">
        <w:rPr>
          <w:rFonts w:ascii="Abadi" w:hAnsi="Abadi"/>
          <w:b/>
          <w:bCs/>
          <w:sz w:val="24"/>
          <w:szCs w:val="24"/>
          <w:lang w:val="en-IE"/>
        </w:rPr>
        <w:t xml:space="preserve">information </w:t>
      </w:r>
      <w:r w:rsidRPr="6943D046">
        <w:rPr>
          <w:rFonts w:ascii="Abadi" w:hAnsi="Abadi"/>
          <w:b/>
          <w:bCs/>
          <w:sz w:val="24"/>
          <w:szCs w:val="24"/>
          <w:lang w:val="en-IE"/>
        </w:rPr>
        <w:t>or wish</w:t>
      </w:r>
      <w:r w:rsidRPr="37E4A71E">
        <w:rPr>
          <w:rFonts w:ascii="Abadi" w:hAnsi="Abadi"/>
          <w:b/>
          <w:bCs/>
          <w:sz w:val="24"/>
          <w:szCs w:val="24"/>
          <w:lang w:val="en-IE"/>
        </w:rPr>
        <w:t xml:space="preserve"> </w:t>
      </w:r>
      <w:r w:rsidRPr="5AAB6BAB">
        <w:rPr>
          <w:rFonts w:ascii="Abadi" w:hAnsi="Abadi"/>
          <w:b/>
          <w:bCs/>
          <w:sz w:val="24"/>
          <w:szCs w:val="24"/>
          <w:lang w:val="en-IE"/>
        </w:rPr>
        <w:t xml:space="preserve">to </w:t>
      </w:r>
      <w:r w:rsidRPr="7B3E44D1">
        <w:rPr>
          <w:rFonts w:ascii="Abadi" w:hAnsi="Abadi"/>
          <w:b/>
          <w:bCs/>
          <w:sz w:val="24"/>
          <w:szCs w:val="24"/>
          <w:lang w:val="en-IE"/>
        </w:rPr>
        <w:t xml:space="preserve">organise </w:t>
      </w:r>
      <w:r w:rsidRPr="7B129B34">
        <w:rPr>
          <w:rFonts w:ascii="Abadi" w:hAnsi="Abadi"/>
          <w:b/>
          <w:bCs/>
          <w:sz w:val="24"/>
          <w:szCs w:val="24"/>
          <w:lang w:val="en-IE"/>
        </w:rPr>
        <w:t>an interview</w:t>
      </w:r>
      <w:r w:rsidRPr="1F105D84">
        <w:rPr>
          <w:rFonts w:ascii="Abadi" w:hAnsi="Abadi"/>
          <w:b/>
          <w:bCs/>
          <w:sz w:val="24"/>
          <w:szCs w:val="24"/>
          <w:lang w:val="en-IE"/>
        </w:rPr>
        <w:t xml:space="preserve">, </w:t>
      </w:r>
      <w:r w:rsidRPr="4B6E420B">
        <w:rPr>
          <w:rFonts w:ascii="Abadi" w:hAnsi="Abadi"/>
          <w:b/>
          <w:bCs/>
          <w:sz w:val="24"/>
          <w:szCs w:val="24"/>
          <w:lang w:val="en-IE"/>
        </w:rPr>
        <w:t xml:space="preserve">please contact </w:t>
      </w:r>
      <w:r w:rsidRPr="0D569607">
        <w:rPr>
          <w:rFonts w:ascii="Abadi" w:hAnsi="Abadi"/>
          <w:b/>
          <w:bCs/>
          <w:sz w:val="24"/>
          <w:szCs w:val="24"/>
          <w:lang w:val="en-IE"/>
        </w:rPr>
        <w:t xml:space="preserve">Páidí Ó </w:t>
      </w:r>
      <w:r w:rsidRPr="0DE5A625">
        <w:rPr>
          <w:rFonts w:ascii="Abadi" w:hAnsi="Abadi"/>
          <w:b/>
          <w:bCs/>
          <w:sz w:val="24"/>
          <w:szCs w:val="24"/>
          <w:lang w:val="en-IE"/>
        </w:rPr>
        <w:t xml:space="preserve">Lionáird </w:t>
      </w:r>
      <w:hyperlink r:id="rId5" w:history="1">
        <w:r w:rsidRPr="001F5E68">
          <w:rPr>
            <w:rStyle w:val="Hyperlink"/>
            <w:rFonts w:ascii="Abadi" w:hAnsi="Abadi"/>
            <w:b/>
            <w:bCs/>
            <w:sz w:val="24"/>
            <w:szCs w:val="24"/>
            <w:lang w:val="en-IE"/>
          </w:rPr>
          <w:t>paidi@coimisineir.ie</w:t>
        </w:r>
      </w:hyperlink>
      <w:r>
        <w:rPr>
          <w:rFonts w:ascii="Abadi" w:hAnsi="Abadi"/>
          <w:b/>
          <w:bCs/>
          <w:sz w:val="24"/>
          <w:szCs w:val="24"/>
          <w:lang w:val="en-IE"/>
        </w:rPr>
        <w:t xml:space="preserve"> or </w:t>
      </w:r>
      <w:r w:rsidRPr="5C21DFC5">
        <w:rPr>
          <w:rFonts w:ascii="Abadi" w:hAnsi="Abadi"/>
          <w:b/>
          <w:bCs/>
          <w:sz w:val="24"/>
          <w:szCs w:val="24"/>
          <w:lang w:val="en-IE"/>
        </w:rPr>
        <w:t>+</w:t>
      </w:r>
      <w:r w:rsidRPr="6F203CA0">
        <w:rPr>
          <w:rFonts w:ascii="Abadi" w:hAnsi="Abadi"/>
          <w:b/>
          <w:bCs/>
          <w:sz w:val="24"/>
          <w:szCs w:val="24"/>
          <w:lang w:val="en-IE"/>
        </w:rPr>
        <w:t>353 87</w:t>
      </w:r>
      <w:r w:rsidRPr="6C2BF6E1">
        <w:rPr>
          <w:rFonts w:ascii="Abadi" w:hAnsi="Abadi"/>
          <w:b/>
          <w:bCs/>
          <w:sz w:val="24"/>
          <w:szCs w:val="24"/>
          <w:lang w:val="en-IE"/>
        </w:rPr>
        <w:t xml:space="preserve"> </w:t>
      </w:r>
      <w:r w:rsidRPr="1973BFE6">
        <w:rPr>
          <w:rFonts w:ascii="Abadi" w:hAnsi="Abadi"/>
          <w:b/>
          <w:bCs/>
          <w:sz w:val="24"/>
          <w:szCs w:val="24"/>
          <w:lang w:val="en-IE"/>
        </w:rPr>
        <w:t>9092101</w:t>
      </w:r>
    </w:p>
    <w:p w14:paraId="1F3BF257" w14:textId="668325BD" w:rsidR="00640C40" w:rsidRDefault="00640C40">
      <w:r>
        <w:br w:type="page"/>
      </w:r>
    </w:p>
    <w:p w14:paraId="0044E4E9" w14:textId="77777777" w:rsidR="00640C40" w:rsidRDefault="00640C40" w:rsidP="00640C40">
      <w:pPr>
        <w:spacing w:line="360" w:lineRule="auto"/>
        <w:rPr>
          <w:rFonts w:ascii="Abadi" w:hAnsi="Abadi"/>
          <w:b/>
          <w:bCs/>
          <w:sz w:val="28"/>
          <w:szCs w:val="28"/>
        </w:rPr>
      </w:pPr>
      <w:r>
        <w:rPr>
          <w:noProof/>
        </w:rPr>
        <w:lastRenderedPageBreak/>
        <w:drawing>
          <wp:inline distT="0" distB="0" distL="0" distR="0" wp14:anchorId="43FB2426" wp14:editId="14A6972E">
            <wp:extent cx="1603194" cy="655320"/>
            <wp:effectExtent l="0" t="0" r="0" b="0"/>
            <wp:docPr id="1585921389" name="Picture 1585921389" descr="A logo with purple and green circles&#10;&#10;AI-generated content may be incorrect.">
              <a:extLst xmlns:a="http://schemas.openxmlformats.org/drawingml/2006/main">
                <a:ext uri="{FF2B5EF4-FFF2-40B4-BE49-F238E27FC236}">
                  <a16:creationId xmlns:a16="http://schemas.microsoft.com/office/drawing/2014/main" id="{A495FD3D-33F5-46FD-BE7C-3989BF3943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921389" name="Picture 1585921389" descr="A logo with purple and green circles&#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7323" cy="661095"/>
                    </a:xfrm>
                    <a:prstGeom prst="rect">
                      <a:avLst/>
                    </a:prstGeom>
                    <a:noFill/>
                    <a:ln>
                      <a:noFill/>
                    </a:ln>
                  </pic:spPr>
                </pic:pic>
              </a:graphicData>
            </a:graphic>
          </wp:inline>
        </w:drawing>
      </w:r>
    </w:p>
    <w:p w14:paraId="6E0E5CC3" w14:textId="77777777" w:rsidR="00640C40" w:rsidRDefault="00640C40" w:rsidP="00640C40">
      <w:pPr>
        <w:spacing w:line="360" w:lineRule="auto"/>
        <w:jc w:val="center"/>
        <w:rPr>
          <w:rFonts w:ascii="Abadi" w:hAnsi="Abadi"/>
          <w:b/>
          <w:bCs/>
          <w:sz w:val="28"/>
          <w:szCs w:val="28"/>
        </w:rPr>
      </w:pPr>
    </w:p>
    <w:p w14:paraId="3809A5CB" w14:textId="77777777" w:rsidR="00640C40" w:rsidRPr="005B0E4E" w:rsidRDefault="00640C40" w:rsidP="00640C40">
      <w:pPr>
        <w:spacing w:line="360" w:lineRule="auto"/>
        <w:jc w:val="center"/>
        <w:rPr>
          <w:rFonts w:ascii="Abadi" w:hAnsi="Abadi"/>
          <w:b/>
          <w:bCs/>
          <w:sz w:val="28"/>
          <w:szCs w:val="28"/>
        </w:rPr>
      </w:pPr>
      <w:r>
        <w:rPr>
          <w:rFonts w:ascii="Abadi" w:hAnsi="Abadi"/>
          <w:b/>
          <w:bCs/>
          <w:color w:val="FF0000"/>
          <w:sz w:val="28"/>
          <w:szCs w:val="28"/>
        </w:rPr>
        <w:t>LÁN</w:t>
      </w:r>
      <w:r w:rsidRPr="7DFC3AA7">
        <w:rPr>
          <w:rFonts w:ascii="Abadi" w:hAnsi="Abadi"/>
          <w:b/>
          <w:bCs/>
          <w:color w:val="FF0000"/>
          <w:sz w:val="28"/>
          <w:szCs w:val="28"/>
        </w:rPr>
        <w:t>C</w:t>
      </w:r>
      <w:r>
        <w:rPr>
          <w:rFonts w:ascii="Abadi" w:hAnsi="Abadi"/>
          <w:b/>
          <w:bCs/>
          <w:color w:val="FF0000"/>
          <w:sz w:val="28"/>
          <w:szCs w:val="28"/>
        </w:rPr>
        <w:t>H</w:t>
      </w:r>
      <w:r w:rsidRPr="7DFC3AA7">
        <w:rPr>
          <w:rFonts w:ascii="Abadi" w:hAnsi="Abadi"/>
          <w:b/>
          <w:bCs/>
          <w:color w:val="FF0000"/>
          <w:sz w:val="28"/>
          <w:szCs w:val="28"/>
        </w:rPr>
        <w:t>OSC AR FHOILSIÚ AGUS AR CHRAOBHSCAOILEADH GO 06:00 DÉ hAOINE 31 DEIREADH FÓMHAIR</w:t>
      </w:r>
    </w:p>
    <w:p w14:paraId="652A35D5" w14:textId="77777777" w:rsidR="00640C40" w:rsidRPr="005B0E4E" w:rsidRDefault="00640C40" w:rsidP="00640C40">
      <w:pPr>
        <w:spacing w:line="360" w:lineRule="auto"/>
        <w:jc w:val="center"/>
        <w:rPr>
          <w:rFonts w:ascii="Abadi" w:hAnsi="Abadi"/>
          <w:b/>
          <w:bCs/>
          <w:sz w:val="28"/>
          <w:szCs w:val="28"/>
        </w:rPr>
      </w:pPr>
      <w:r w:rsidRPr="00CFE17D">
        <w:rPr>
          <w:rFonts w:ascii="Abadi" w:hAnsi="Abadi"/>
          <w:b/>
          <w:bCs/>
          <w:sz w:val="28"/>
          <w:szCs w:val="28"/>
        </w:rPr>
        <w:t>Oifig an Choimisinéara Teanga</w:t>
      </w:r>
    </w:p>
    <w:p w14:paraId="1F602B76" w14:textId="77777777" w:rsidR="00640C40" w:rsidRPr="005B0E4E" w:rsidRDefault="00640C40" w:rsidP="00640C40">
      <w:pPr>
        <w:spacing w:line="360" w:lineRule="auto"/>
        <w:jc w:val="center"/>
        <w:rPr>
          <w:rFonts w:ascii="Abadi" w:hAnsi="Abadi"/>
          <w:b/>
          <w:bCs/>
          <w:sz w:val="28"/>
          <w:szCs w:val="28"/>
        </w:rPr>
      </w:pPr>
      <w:r w:rsidRPr="00CFE17D">
        <w:rPr>
          <w:rFonts w:ascii="Abadi" w:hAnsi="Abadi"/>
          <w:b/>
          <w:bCs/>
          <w:sz w:val="28"/>
          <w:szCs w:val="28"/>
        </w:rPr>
        <w:t>€20 milliún nach mór an tsuim a chaith comhlachtaí poiblí in 2024 ar fhógraíocht i nGaeilge faoi Acht na dTeangacha Oifigiúla</w:t>
      </w:r>
    </w:p>
    <w:p w14:paraId="477003BE" w14:textId="77777777" w:rsidR="00640C40" w:rsidRPr="003F54ED" w:rsidRDefault="00640C40" w:rsidP="00640C40">
      <w:pPr>
        <w:spacing w:line="360" w:lineRule="auto"/>
        <w:jc w:val="center"/>
        <w:rPr>
          <w:rFonts w:ascii="Abadi" w:hAnsi="Abadi"/>
          <w:sz w:val="24"/>
          <w:szCs w:val="24"/>
        </w:rPr>
      </w:pPr>
    </w:p>
    <w:p w14:paraId="2F4C5A81" w14:textId="77777777" w:rsidR="00640C40" w:rsidRDefault="00640C40" w:rsidP="00640C40">
      <w:pPr>
        <w:spacing w:line="360" w:lineRule="auto"/>
        <w:rPr>
          <w:rFonts w:ascii="Abadi" w:hAnsi="Abadi"/>
          <w:sz w:val="24"/>
          <w:szCs w:val="24"/>
        </w:rPr>
      </w:pPr>
      <w:r w:rsidRPr="00CFE17D">
        <w:rPr>
          <w:rFonts w:ascii="Abadi" w:hAnsi="Abadi"/>
          <w:sz w:val="24"/>
          <w:szCs w:val="24"/>
        </w:rPr>
        <w:t xml:space="preserve">I dtuarascáil atá Oifig an Choimisinéara Teanga tar éis a fhoilsiú, léiríonn torthaí iniúchta gur chaith comhlachtaí poiblí €19m ar fhógraíocht i nGaeilge in 2024.  Is ionann an caiteachas €19m sin agus méadú 34% ar an gcaiteachas a rinne comhlachtaí poiblí in 2023.  Tá dualgas ar chomhlachtaí poiblí faoi alt 10A, (Fógraíocht ag Comhlachtaí Poiblí) d’Acht na dTeangacha Oifigiúla, 2003, arna leasú, sciar dá bhfógraíocht a dhéanamh i nGaeilge chuile bhliain.  </w:t>
      </w:r>
    </w:p>
    <w:p w14:paraId="1F38CF79" w14:textId="77777777" w:rsidR="00640C40" w:rsidRPr="003F54ED" w:rsidRDefault="00640C40" w:rsidP="00640C40">
      <w:pPr>
        <w:spacing w:line="360" w:lineRule="auto"/>
        <w:rPr>
          <w:rFonts w:ascii="Abadi" w:hAnsi="Abadi"/>
          <w:sz w:val="24"/>
          <w:szCs w:val="24"/>
        </w:rPr>
      </w:pPr>
      <w:r w:rsidRPr="00CFE17D">
        <w:rPr>
          <w:rFonts w:ascii="Abadi" w:hAnsi="Abadi"/>
          <w:sz w:val="24"/>
          <w:szCs w:val="24"/>
        </w:rPr>
        <w:t>Ar na torthaí eile ba shuntasaí caitheadh €5.2m ar fhógraíocht ar na meáin Ghaeilge in 2024, arb ionann é sin agus méadú 37% ar an mbliain 2023.</w:t>
      </w:r>
    </w:p>
    <w:p w14:paraId="617C08CE" w14:textId="77777777" w:rsidR="00640C40" w:rsidRPr="003F54ED" w:rsidRDefault="00640C40" w:rsidP="00640C40">
      <w:pPr>
        <w:spacing w:line="360" w:lineRule="auto"/>
        <w:rPr>
          <w:rFonts w:ascii="Abadi" w:hAnsi="Abadi"/>
          <w:sz w:val="24"/>
          <w:szCs w:val="24"/>
        </w:rPr>
      </w:pPr>
      <w:r w:rsidRPr="00CFE17D">
        <w:rPr>
          <w:rFonts w:ascii="Abadi" w:hAnsi="Abadi"/>
          <w:sz w:val="24"/>
          <w:szCs w:val="24"/>
        </w:rPr>
        <w:t>Cuimsíodh gníomhaíochtaí fógraíochta 397 comhlacht poiblí san iniúchadh do 2024. D’éirigh leis na 397 comhlacht poiblí trí chéile, ar an meán, na tairseacha reachtúla caiteachais 5% de bhuiséad bliantúil fógraíochta a chaitheamh ar na meáin Ghaeilge a bhaint amach, agus 20% dá bhfógraíocht iomlán a dhéanamh i nGaeilge ar mheáin Bhéarla agus Ghaeilge trí chéile.</w:t>
      </w:r>
    </w:p>
    <w:p w14:paraId="6E6ABB59" w14:textId="77777777" w:rsidR="00640C40" w:rsidRDefault="00640C40" w:rsidP="00640C40">
      <w:pPr>
        <w:spacing w:line="360" w:lineRule="auto"/>
        <w:rPr>
          <w:rFonts w:ascii="Abadi" w:hAnsi="Abadi"/>
          <w:sz w:val="24"/>
          <w:szCs w:val="24"/>
        </w:rPr>
      </w:pPr>
      <w:r w:rsidRPr="00CFE17D">
        <w:rPr>
          <w:rFonts w:ascii="Abadi" w:hAnsi="Abadi"/>
          <w:sz w:val="24"/>
          <w:szCs w:val="24"/>
        </w:rPr>
        <w:t>Tháinig méadú 32% ar an méid airgid a caitheadh ar fhógraíocht i nGaeilge ar na meáin Bhéarla freisin, ó €10.4m in 2023 go €13.7m in 2024.</w:t>
      </w:r>
    </w:p>
    <w:p w14:paraId="0FA2307C" w14:textId="77777777" w:rsidR="00640C40" w:rsidRDefault="00640C40" w:rsidP="00640C40">
      <w:pPr>
        <w:spacing w:line="360" w:lineRule="auto"/>
        <w:rPr>
          <w:rFonts w:ascii="Abadi" w:hAnsi="Abadi"/>
          <w:sz w:val="24"/>
          <w:szCs w:val="24"/>
        </w:rPr>
      </w:pPr>
      <w:r w:rsidRPr="00CFE17D">
        <w:rPr>
          <w:rFonts w:ascii="Abadi" w:hAnsi="Abadi"/>
          <w:sz w:val="24"/>
          <w:szCs w:val="24"/>
        </w:rPr>
        <w:t xml:space="preserve">Deir an Coimisinéir Teanga, Séamas Ó Concheanainn gur: </w:t>
      </w:r>
    </w:p>
    <w:p w14:paraId="5C2AAEEE" w14:textId="77777777" w:rsidR="00640C40" w:rsidRDefault="00640C40" w:rsidP="00640C40">
      <w:pPr>
        <w:spacing w:line="360" w:lineRule="auto"/>
        <w:rPr>
          <w:rFonts w:ascii="Abadi" w:hAnsi="Abadi"/>
          <w:sz w:val="24"/>
          <w:szCs w:val="24"/>
        </w:rPr>
      </w:pPr>
      <w:r>
        <w:rPr>
          <w:rFonts w:ascii="Abadi" w:hAnsi="Abadi"/>
          <w:sz w:val="24"/>
          <w:szCs w:val="24"/>
        </w:rPr>
        <w:t>“á</w:t>
      </w:r>
      <w:r w:rsidRPr="00CFE17D">
        <w:rPr>
          <w:rFonts w:ascii="Abadi" w:hAnsi="Abadi"/>
          <w:sz w:val="24"/>
          <w:szCs w:val="24"/>
        </w:rPr>
        <w:t xml:space="preserve">bhar misnigh i dtreisiú chearta teanga Phobal na Gaeilge an méadú €5 mhilliúin nach mór a tháinig ar chaiteachas ar fhógraíocht i nGaeilge in 2024, i gcomparáid le 2023.  Is tuar dóchais é an méadú ar láithreacht agus ar fheiceálacht na Gaeilge ar na meáin nua thraidisiúnta agus dhigiteacha do neartú na Gaeilge go náisiúnta. Is maith ann an borradh a tháinig ar na meáin Ghaeilge agus na sruthanna breise ioncaim a chruthaigh an reachtaíocht. </w:t>
      </w:r>
    </w:p>
    <w:p w14:paraId="6C85CEE7" w14:textId="77777777" w:rsidR="00640C40" w:rsidRDefault="00640C40" w:rsidP="00640C40">
      <w:pPr>
        <w:spacing w:line="360" w:lineRule="auto"/>
        <w:rPr>
          <w:rFonts w:ascii="Abadi" w:hAnsi="Abadi"/>
          <w:sz w:val="24"/>
          <w:szCs w:val="24"/>
        </w:rPr>
      </w:pPr>
      <w:r w:rsidRPr="00CFE17D">
        <w:rPr>
          <w:rFonts w:ascii="Abadi" w:hAnsi="Abadi"/>
          <w:sz w:val="24"/>
          <w:szCs w:val="24"/>
        </w:rPr>
        <w:lastRenderedPageBreak/>
        <w:t>Tá Oifig an Choimisinéara Teanga ag leanúint den iniúchadh ar chomhlachtaí poiblí lena chinntiú go gcloíonn gach comhlacht poiblí aonair leis an bhforáil i dtaca le fógraíocht i nGaeilge.</w:t>
      </w:r>
      <w:r>
        <w:rPr>
          <w:rFonts w:ascii="Abadi" w:hAnsi="Abadi"/>
          <w:sz w:val="24"/>
          <w:szCs w:val="24"/>
        </w:rPr>
        <w:t>”</w:t>
      </w:r>
    </w:p>
    <w:p w14:paraId="645F6A14" w14:textId="77777777" w:rsidR="00640C40" w:rsidRDefault="00640C40" w:rsidP="00640C40">
      <w:pPr>
        <w:rPr>
          <w:rFonts w:ascii="Abadi" w:hAnsi="Abadi"/>
          <w:b/>
          <w:bCs/>
          <w:sz w:val="24"/>
          <w:szCs w:val="24"/>
        </w:rPr>
      </w:pPr>
    </w:p>
    <w:p w14:paraId="3B756C57" w14:textId="77777777" w:rsidR="00640C40" w:rsidRPr="00C960EA" w:rsidRDefault="00640C40" w:rsidP="00640C40">
      <w:pPr>
        <w:spacing w:line="360" w:lineRule="auto"/>
        <w:rPr>
          <w:rFonts w:ascii="Abadi" w:hAnsi="Abadi"/>
          <w:b/>
          <w:bCs/>
          <w:sz w:val="24"/>
          <w:szCs w:val="24"/>
        </w:rPr>
      </w:pPr>
      <w:r w:rsidRPr="00CFE17D">
        <w:rPr>
          <w:rFonts w:ascii="Abadi" w:hAnsi="Abadi"/>
          <w:b/>
          <w:bCs/>
          <w:sz w:val="24"/>
          <w:szCs w:val="24"/>
        </w:rPr>
        <w:t>Nóta don Eagarthóir</w:t>
      </w:r>
    </w:p>
    <w:p w14:paraId="22CA0EBD" w14:textId="77777777" w:rsidR="00640C40" w:rsidRPr="00522CF9" w:rsidRDefault="00640C40" w:rsidP="00640C40">
      <w:pPr>
        <w:spacing w:line="360" w:lineRule="auto"/>
        <w:rPr>
          <w:rFonts w:ascii="Abadi" w:hAnsi="Abadi"/>
          <w:sz w:val="24"/>
          <w:szCs w:val="24"/>
        </w:rPr>
      </w:pPr>
      <w:r w:rsidRPr="00CFE17D">
        <w:rPr>
          <w:rFonts w:ascii="Abadi" w:hAnsi="Abadi"/>
          <w:sz w:val="24"/>
          <w:szCs w:val="24"/>
        </w:rPr>
        <w:t xml:space="preserve">Tháinig alt 10A (Fógraíocht ag Comhlachtaí Poiblí) i bhfeidhm an 10/10/2022 de thoradh foráil nua in Acht na dTeangacha Oifigiúla (Leasú), 2021. </w:t>
      </w:r>
    </w:p>
    <w:p w14:paraId="3CA426ED" w14:textId="77777777" w:rsidR="00640C40" w:rsidRPr="00750CAB" w:rsidRDefault="00640C40" w:rsidP="00640C40">
      <w:pPr>
        <w:spacing w:line="360" w:lineRule="auto"/>
        <w:rPr>
          <w:rFonts w:ascii="Abadi" w:hAnsi="Abadi"/>
          <w:sz w:val="24"/>
          <w:szCs w:val="24"/>
        </w:rPr>
      </w:pPr>
      <w:r w:rsidRPr="00CFE17D">
        <w:rPr>
          <w:rFonts w:ascii="Abadi" w:hAnsi="Abadi"/>
          <w:sz w:val="24"/>
          <w:szCs w:val="24"/>
        </w:rPr>
        <w:t>Faoi alt 10A. (Fógraíocht ag Comhlachtaí Poiblí) d'Acht na dTeangacha Oifigiúla, tá dualgas ar chomhlachtaí poiblí (e.g. Ranna Rialtais, Údaráis Áitiúla agus Forais Oideachais) 20% dá bhfógraíocht bhliantúil a dhéanamh i nGaeilge.</w:t>
      </w:r>
    </w:p>
    <w:p w14:paraId="007629C5" w14:textId="77777777" w:rsidR="00640C40" w:rsidRDefault="00640C40" w:rsidP="00640C40">
      <w:pPr>
        <w:spacing w:line="360" w:lineRule="auto"/>
        <w:rPr>
          <w:rFonts w:ascii="Abadi" w:hAnsi="Abadi"/>
          <w:sz w:val="24"/>
          <w:szCs w:val="24"/>
        </w:rPr>
      </w:pPr>
      <w:r w:rsidRPr="00CFE17D">
        <w:rPr>
          <w:rFonts w:ascii="Abadi" w:hAnsi="Abadi"/>
          <w:sz w:val="24"/>
          <w:szCs w:val="24"/>
        </w:rPr>
        <w:t>Ní mór do Chomhlachtaí Poiblí freisin 5% dá mbuiséad fógraíochta bliantúil a chaitheamh ar fhógraíocht Ghaeilge ar na meáin Ghaeilge.</w:t>
      </w:r>
    </w:p>
    <w:p w14:paraId="502D0B9C" w14:textId="77777777" w:rsidR="00640C40" w:rsidRPr="00750CAB" w:rsidRDefault="00640C40" w:rsidP="00640C40">
      <w:pPr>
        <w:spacing w:line="360" w:lineRule="auto"/>
        <w:rPr>
          <w:rFonts w:ascii="Abadi" w:hAnsi="Abadi"/>
          <w:sz w:val="24"/>
          <w:szCs w:val="24"/>
        </w:rPr>
      </w:pPr>
      <w:r w:rsidRPr="00CFE17D">
        <w:rPr>
          <w:rFonts w:ascii="Abadi" w:hAnsi="Abadi"/>
          <w:sz w:val="24"/>
          <w:szCs w:val="24"/>
        </w:rPr>
        <w:t xml:space="preserve">Seo an dara tuarascáil iniúchta atá Oifig an Choimisinéara Teanga tar éis a fhoilsiú ar fheidhmiú alt 10A.  </w:t>
      </w:r>
    </w:p>
    <w:p w14:paraId="6B233D7B" w14:textId="77777777" w:rsidR="00640C40" w:rsidRPr="00522CF9" w:rsidRDefault="00640C40" w:rsidP="00640C40">
      <w:pPr>
        <w:spacing w:line="360" w:lineRule="auto"/>
        <w:rPr>
          <w:rFonts w:ascii="Abadi" w:hAnsi="Abadi"/>
          <w:b/>
          <w:bCs/>
          <w:sz w:val="24"/>
          <w:szCs w:val="24"/>
        </w:rPr>
      </w:pPr>
    </w:p>
    <w:p w14:paraId="41FA8CDF" w14:textId="77777777" w:rsidR="00640C40" w:rsidRPr="00522CF9" w:rsidRDefault="00640C40" w:rsidP="00640C40">
      <w:pPr>
        <w:spacing w:line="360" w:lineRule="auto"/>
        <w:rPr>
          <w:rFonts w:ascii="Abadi" w:hAnsi="Abadi"/>
          <w:b/>
          <w:bCs/>
          <w:sz w:val="24"/>
          <w:szCs w:val="24"/>
        </w:rPr>
      </w:pPr>
      <w:r w:rsidRPr="46040EF8">
        <w:rPr>
          <w:rFonts w:ascii="Abadi" w:hAnsi="Abadi"/>
          <w:b/>
          <w:bCs/>
          <w:sz w:val="24"/>
          <w:szCs w:val="24"/>
        </w:rPr>
        <w:t xml:space="preserve">Más mian leat tuilleadh eolais a fháil nó agallamh a shocrú déan teagmháil le Páidí Ó Lionáird ag </w:t>
      </w:r>
      <w:hyperlink r:id="rId6" w:history="1">
        <w:r w:rsidRPr="001F5E68">
          <w:rPr>
            <w:rStyle w:val="Hyperlink"/>
            <w:rFonts w:ascii="Abadi" w:hAnsi="Abadi"/>
            <w:b/>
            <w:bCs/>
            <w:sz w:val="24"/>
            <w:szCs w:val="24"/>
          </w:rPr>
          <w:t>paidi@coimisineir.ie</w:t>
        </w:r>
      </w:hyperlink>
      <w:r>
        <w:rPr>
          <w:rFonts w:ascii="Abadi" w:hAnsi="Abadi"/>
          <w:b/>
          <w:bCs/>
          <w:sz w:val="24"/>
          <w:szCs w:val="24"/>
        </w:rPr>
        <w:t xml:space="preserve"> nó </w:t>
      </w:r>
      <w:r w:rsidRPr="46040EF8">
        <w:rPr>
          <w:rFonts w:ascii="Abadi" w:hAnsi="Abadi"/>
          <w:b/>
          <w:bCs/>
          <w:sz w:val="24"/>
          <w:szCs w:val="24"/>
        </w:rPr>
        <w:t>+353 87 9092101</w:t>
      </w:r>
    </w:p>
    <w:p w14:paraId="504B9FF9" w14:textId="77777777" w:rsidR="00775A03" w:rsidRDefault="00775A03"/>
    <w:sectPr w:rsidR="00775A03" w:rsidSect="00640C40">
      <w:pgSz w:w="11906" w:h="16838"/>
      <w:pgMar w:top="993"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C40"/>
    <w:rsid w:val="005C2145"/>
    <w:rsid w:val="00640C40"/>
    <w:rsid w:val="00775A03"/>
    <w:rsid w:val="00CC33ED"/>
    <w:rsid w:val="00F569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DFC23"/>
  <w15:chartTrackingRefBased/>
  <w15:docId w15:val="{650BD10C-BC2E-4152-AEEB-622477C3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C40"/>
    <w:rPr>
      <w:kern w:val="0"/>
      <w:lang w:val="ga-IE"/>
      <w14:ligatures w14:val="none"/>
    </w:rPr>
  </w:style>
  <w:style w:type="paragraph" w:styleId="Heading1">
    <w:name w:val="heading 1"/>
    <w:basedOn w:val="Normal"/>
    <w:next w:val="Normal"/>
    <w:link w:val="Heading1Char"/>
    <w:uiPriority w:val="9"/>
    <w:qFormat/>
    <w:rsid w:val="00640C40"/>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IE"/>
      <w14:ligatures w14:val="standardContextual"/>
    </w:rPr>
  </w:style>
  <w:style w:type="paragraph" w:styleId="Heading2">
    <w:name w:val="heading 2"/>
    <w:basedOn w:val="Normal"/>
    <w:next w:val="Normal"/>
    <w:link w:val="Heading2Char"/>
    <w:uiPriority w:val="9"/>
    <w:semiHidden/>
    <w:unhideWhenUsed/>
    <w:qFormat/>
    <w:rsid w:val="00640C40"/>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IE"/>
      <w14:ligatures w14:val="standardContextual"/>
    </w:rPr>
  </w:style>
  <w:style w:type="paragraph" w:styleId="Heading3">
    <w:name w:val="heading 3"/>
    <w:basedOn w:val="Normal"/>
    <w:next w:val="Normal"/>
    <w:link w:val="Heading3Char"/>
    <w:uiPriority w:val="9"/>
    <w:semiHidden/>
    <w:unhideWhenUsed/>
    <w:qFormat/>
    <w:rsid w:val="00640C40"/>
    <w:pPr>
      <w:keepNext/>
      <w:keepLines/>
      <w:spacing w:before="160" w:after="80"/>
      <w:outlineLvl w:val="2"/>
    </w:pPr>
    <w:rPr>
      <w:rFonts w:eastAsiaTheme="majorEastAsia" w:cstheme="majorBidi"/>
      <w:color w:val="2F5496" w:themeColor="accent1" w:themeShade="BF"/>
      <w:kern w:val="2"/>
      <w:sz w:val="28"/>
      <w:szCs w:val="28"/>
      <w:lang w:val="en-IE"/>
      <w14:ligatures w14:val="standardContextual"/>
    </w:rPr>
  </w:style>
  <w:style w:type="paragraph" w:styleId="Heading4">
    <w:name w:val="heading 4"/>
    <w:basedOn w:val="Normal"/>
    <w:next w:val="Normal"/>
    <w:link w:val="Heading4Char"/>
    <w:uiPriority w:val="9"/>
    <w:semiHidden/>
    <w:unhideWhenUsed/>
    <w:qFormat/>
    <w:rsid w:val="00640C40"/>
    <w:pPr>
      <w:keepNext/>
      <w:keepLines/>
      <w:spacing w:before="80" w:after="40"/>
      <w:outlineLvl w:val="3"/>
    </w:pPr>
    <w:rPr>
      <w:rFonts w:eastAsiaTheme="majorEastAsia" w:cstheme="majorBidi"/>
      <w:i/>
      <w:iCs/>
      <w:color w:val="2F5496" w:themeColor="accent1" w:themeShade="BF"/>
      <w:kern w:val="2"/>
      <w:lang w:val="en-IE"/>
      <w14:ligatures w14:val="standardContextual"/>
    </w:rPr>
  </w:style>
  <w:style w:type="paragraph" w:styleId="Heading5">
    <w:name w:val="heading 5"/>
    <w:basedOn w:val="Normal"/>
    <w:next w:val="Normal"/>
    <w:link w:val="Heading5Char"/>
    <w:uiPriority w:val="9"/>
    <w:semiHidden/>
    <w:unhideWhenUsed/>
    <w:qFormat/>
    <w:rsid w:val="00640C40"/>
    <w:pPr>
      <w:keepNext/>
      <w:keepLines/>
      <w:spacing w:before="80" w:after="40"/>
      <w:outlineLvl w:val="4"/>
    </w:pPr>
    <w:rPr>
      <w:rFonts w:eastAsiaTheme="majorEastAsia" w:cstheme="majorBidi"/>
      <w:color w:val="2F5496" w:themeColor="accent1" w:themeShade="BF"/>
      <w:kern w:val="2"/>
      <w:lang w:val="en-IE"/>
      <w14:ligatures w14:val="standardContextual"/>
    </w:rPr>
  </w:style>
  <w:style w:type="paragraph" w:styleId="Heading6">
    <w:name w:val="heading 6"/>
    <w:basedOn w:val="Normal"/>
    <w:next w:val="Normal"/>
    <w:link w:val="Heading6Char"/>
    <w:uiPriority w:val="9"/>
    <w:semiHidden/>
    <w:unhideWhenUsed/>
    <w:qFormat/>
    <w:rsid w:val="00640C40"/>
    <w:pPr>
      <w:keepNext/>
      <w:keepLines/>
      <w:spacing w:before="40" w:after="0"/>
      <w:outlineLvl w:val="5"/>
    </w:pPr>
    <w:rPr>
      <w:rFonts w:eastAsiaTheme="majorEastAsia" w:cstheme="majorBidi"/>
      <w:i/>
      <w:iCs/>
      <w:color w:val="595959" w:themeColor="text1" w:themeTint="A6"/>
      <w:kern w:val="2"/>
      <w:lang w:val="en-IE"/>
      <w14:ligatures w14:val="standardContextual"/>
    </w:rPr>
  </w:style>
  <w:style w:type="paragraph" w:styleId="Heading7">
    <w:name w:val="heading 7"/>
    <w:basedOn w:val="Normal"/>
    <w:next w:val="Normal"/>
    <w:link w:val="Heading7Char"/>
    <w:uiPriority w:val="9"/>
    <w:semiHidden/>
    <w:unhideWhenUsed/>
    <w:qFormat/>
    <w:rsid w:val="00640C40"/>
    <w:pPr>
      <w:keepNext/>
      <w:keepLines/>
      <w:spacing w:before="40" w:after="0"/>
      <w:outlineLvl w:val="6"/>
    </w:pPr>
    <w:rPr>
      <w:rFonts w:eastAsiaTheme="majorEastAsia" w:cstheme="majorBidi"/>
      <w:color w:val="595959" w:themeColor="text1" w:themeTint="A6"/>
      <w:kern w:val="2"/>
      <w:lang w:val="en-IE"/>
      <w14:ligatures w14:val="standardContextual"/>
    </w:rPr>
  </w:style>
  <w:style w:type="paragraph" w:styleId="Heading8">
    <w:name w:val="heading 8"/>
    <w:basedOn w:val="Normal"/>
    <w:next w:val="Normal"/>
    <w:link w:val="Heading8Char"/>
    <w:uiPriority w:val="9"/>
    <w:semiHidden/>
    <w:unhideWhenUsed/>
    <w:qFormat/>
    <w:rsid w:val="00640C40"/>
    <w:pPr>
      <w:keepNext/>
      <w:keepLines/>
      <w:spacing w:after="0"/>
      <w:outlineLvl w:val="7"/>
    </w:pPr>
    <w:rPr>
      <w:rFonts w:eastAsiaTheme="majorEastAsia" w:cstheme="majorBidi"/>
      <w:i/>
      <w:iCs/>
      <w:color w:val="272727" w:themeColor="text1" w:themeTint="D8"/>
      <w:kern w:val="2"/>
      <w:lang w:val="en-IE"/>
      <w14:ligatures w14:val="standardContextual"/>
    </w:rPr>
  </w:style>
  <w:style w:type="paragraph" w:styleId="Heading9">
    <w:name w:val="heading 9"/>
    <w:basedOn w:val="Normal"/>
    <w:next w:val="Normal"/>
    <w:link w:val="Heading9Char"/>
    <w:uiPriority w:val="9"/>
    <w:semiHidden/>
    <w:unhideWhenUsed/>
    <w:qFormat/>
    <w:rsid w:val="00640C40"/>
    <w:pPr>
      <w:keepNext/>
      <w:keepLines/>
      <w:spacing w:after="0"/>
      <w:outlineLvl w:val="8"/>
    </w:pPr>
    <w:rPr>
      <w:rFonts w:eastAsiaTheme="majorEastAsia" w:cstheme="majorBidi"/>
      <w:color w:val="272727" w:themeColor="text1" w:themeTint="D8"/>
      <w:kern w:val="2"/>
      <w:lang w:val="en-I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C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0C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0C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0C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0C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0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C40"/>
    <w:rPr>
      <w:rFonts w:eastAsiaTheme="majorEastAsia" w:cstheme="majorBidi"/>
      <w:color w:val="272727" w:themeColor="text1" w:themeTint="D8"/>
    </w:rPr>
  </w:style>
  <w:style w:type="paragraph" w:styleId="Title">
    <w:name w:val="Title"/>
    <w:basedOn w:val="Normal"/>
    <w:next w:val="Normal"/>
    <w:link w:val="TitleChar"/>
    <w:uiPriority w:val="10"/>
    <w:qFormat/>
    <w:rsid w:val="00640C40"/>
    <w:pPr>
      <w:spacing w:after="80" w:line="240" w:lineRule="auto"/>
      <w:contextualSpacing/>
    </w:pPr>
    <w:rPr>
      <w:rFonts w:asciiTheme="majorHAnsi" w:eastAsiaTheme="majorEastAsia" w:hAnsiTheme="majorHAnsi" w:cstheme="majorBidi"/>
      <w:spacing w:val="-10"/>
      <w:kern w:val="28"/>
      <w:sz w:val="56"/>
      <w:szCs w:val="56"/>
      <w:lang w:val="en-IE"/>
      <w14:ligatures w14:val="standardContextual"/>
    </w:rPr>
  </w:style>
  <w:style w:type="character" w:customStyle="1" w:styleId="TitleChar">
    <w:name w:val="Title Char"/>
    <w:basedOn w:val="DefaultParagraphFont"/>
    <w:link w:val="Title"/>
    <w:uiPriority w:val="10"/>
    <w:rsid w:val="00640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C40"/>
    <w:pPr>
      <w:numPr>
        <w:ilvl w:val="1"/>
      </w:numPr>
    </w:pPr>
    <w:rPr>
      <w:rFonts w:eastAsiaTheme="majorEastAsia" w:cstheme="majorBidi"/>
      <w:color w:val="595959" w:themeColor="text1" w:themeTint="A6"/>
      <w:spacing w:val="15"/>
      <w:kern w:val="2"/>
      <w:sz w:val="28"/>
      <w:szCs w:val="28"/>
      <w:lang w:val="en-IE"/>
      <w14:ligatures w14:val="standardContextual"/>
    </w:rPr>
  </w:style>
  <w:style w:type="character" w:customStyle="1" w:styleId="SubtitleChar">
    <w:name w:val="Subtitle Char"/>
    <w:basedOn w:val="DefaultParagraphFont"/>
    <w:link w:val="Subtitle"/>
    <w:uiPriority w:val="11"/>
    <w:rsid w:val="00640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C40"/>
    <w:pPr>
      <w:spacing w:before="160"/>
      <w:jc w:val="center"/>
    </w:pPr>
    <w:rPr>
      <w:i/>
      <w:iCs/>
      <w:color w:val="404040" w:themeColor="text1" w:themeTint="BF"/>
      <w:kern w:val="2"/>
      <w:lang w:val="en-IE"/>
      <w14:ligatures w14:val="standardContextual"/>
    </w:rPr>
  </w:style>
  <w:style w:type="character" w:customStyle="1" w:styleId="QuoteChar">
    <w:name w:val="Quote Char"/>
    <w:basedOn w:val="DefaultParagraphFont"/>
    <w:link w:val="Quote"/>
    <w:uiPriority w:val="29"/>
    <w:rsid w:val="00640C40"/>
    <w:rPr>
      <w:i/>
      <w:iCs/>
      <w:color w:val="404040" w:themeColor="text1" w:themeTint="BF"/>
    </w:rPr>
  </w:style>
  <w:style w:type="paragraph" w:styleId="ListParagraph">
    <w:name w:val="List Paragraph"/>
    <w:basedOn w:val="Normal"/>
    <w:uiPriority w:val="34"/>
    <w:qFormat/>
    <w:rsid w:val="00640C40"/>
    <w:pPr>
      <w:ind w:left="720"/>
      <w:contextualSpacing/>
    </w:pPr>
    <w:rPr>
      <w:kern w:val="2"/>
      <w:lang w:val="en-IE"/>
      <w14:ligatures w14:val="standardContextual"/>
    </w:rPr>
  </w:style>
  <w:style w:type="character" w:styleId="IntenseEmphasis">
    <w:name w:val="Intense Emphasis"/>
    <w:basedOn w:val="DefaultParagraphFont"/>
    <w:uiPriority w:val="21"/>
    <w:qFormat/>
    <w:rsid w:val="00640C40"/>
    <w:rPr>
      <w:i/>
      <w:iCs/>
      <w:color w:val="2F5496" w:themeColor="accent1" w:themeShade="BF"/>
    </w:rPr>
  </w:style>
  <w:style w:type="paragraph" w:styleId="IntenseQuote">
    <w:name w:val="Intense Quote"/>
    <w:basedOn w:val="Normal"/>
    <w:next w:val="Normal"/>
    <w:link w:val="IntenseQuoteChar"/>
    <w:uiPriority w:val="30"/>
    <w:qFormat/>
    <w:rsid w:val="00640C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en-IE"/>
      <w14:ligatures w14:val="standardContextual"/>
    </w:rPr>
  </w:style>
  <w:style w:type="character" w:customStyle="1" w:styleId="IntenseQuoteChar">
    <w:name w:val="Intense Quote Char"/>
    <w:basedOn w:val="DefaultParagraphFont"/>
    <w:link w:val="IntenseQuote"/>
    <w:uiPriority w:val="30"/>
    <w:rsid w:val="00640C40"/>
    <w:rPr>
      <w:i/>
      <w:iCs/>
      <w:color w:val="2F5496" w:themeColor="accent1" w:themeShade="BF"/>
    </w:rPr>
  </w:style>
  <w:style w:type="character" w:styleId="IntenseReference">
    <w:name w:val="Intense Reference"/>
    <w:basedOn w:val="DefaultParagraphFont"/>
    <w:uiPriority w:val="32"/>
    <w:qFormat/>
    <w:rsid w:val="00640C40"/>
    <w:rPr>
      <w:b/>
      <w:bCs/>
      <w:smallCaps/>
      <w:color w:val="2F5496" w:themeColor="accent1" w:themeShade="BF"/>
      <w:spacing w:val="5"/>
    </w:rPr>
  </w:style>
  <w:style w:type="character" w:styleId="Hyperlink">
    <w:name w:val="Hyperlink"/>
    <w:basedOn w:val="DefaultParagraphFont"/>
    <w:uiPriority w:val="99"/>
    <w:unhideWhenUsed/>
    <w:rsid w:val="00640C4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idi@coimisineir.ie" TargetMode="External"/><Relationship Id="rId5" Type="http://schemas.openxmlformats.org/officeDocument/2006/relationships/hyperlink" Target="mailto:paidi@coimisineir.i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873</Words>
  <Characters>4980</Characters>
  <Application>Microsoft Office Word</Application>
  <DocSecurity>0</DocSecurity>
  <Lines>41</Lines>
  <Paragraphs>11</Paragraphs>
  <ScaleCrop>false</ScaleCrop>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Páidí Ó Lionáird</dc:creator>
  <cp:keywords/>
  <dc:description/>
  <cp:lastModifiedBy>Páidí Ó Lionáird</cp:lastModifiedBy>
  <cp:revision>1</cp:revision>
  <dcterms:created xsi:type="dcterms:W3CDTF">2025-10-27T14:28:00Z</dcterms:created>
  <dcterms:modified xsi:type="dcterms:W3CDTF">2025-10-27T14:29:00Z</dcterms:modified>
</cp:coreProperties>
</file>